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media/image1.jpeg" ContentType="image/jpeg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"/>
      </w:pPr>
      <w:r>
        <w:rPr>
          <w:rFonts w:ascii="Georgia" w:hAnsi="Georgia"/>
          <w:b w:val="1"/>
          <w:bCs w:val="1"/>
          <w:rtl w:val="0"/>
          <w:lang w:val="en-US"/>
        </w:rPr>
        <w:t>Communications officer, Design History Society</w:t>
      </w:r>
      <w:r>
        <w:rPr>
          <w:rFonts w:ascii="Arial Unicode MS" w:cs="Arial Unicode MS" w:hAnsi="Arial Unicode MS" w:eastAsia="Arial Unicode MS"/>
        </w:rPr>
        <w:br w:type="textWrapping"/>
      </w:r>
      <w:r>
        <w:rPr>
          <w:rFonts w:ascii="Georgia" w:hAnsi="Georgia"/>
          <w:rtl w:val="0"/>
          <w:lang w:val="en-US"/>
        </w:rPr>
        <w:t>Job Description</w:t>
      </w:r>
      <w:r>
        <w:rPr>
          <w:rFonts w:ascii="Arial Unicode MS" w:cs="Arial Unicode MS" w:hAnsi="Arial Unicode MS" w:eastAsia="Arial Unicode MS"/>
        </w:rPr>
        <w:br w:type="textWrapping"/>
      </w:r>
    </w:p>
    <w:p>
      <w:pPr>
        <w:pStyle w:val="Body A"/>
      </w:pPr>
      <w:r>
        <w:rPr>
          <w:rFonts w:ascii="Georgia" w:hAnsi="Georgia"/>
          <w:b w:val="1"/>
          <w:bCs w:val="1"/>
          <w:rtl w:val="0"/>
          <w:lang w:val="en-US"/>
        </w:rPr>
        <w:t>Key responsibilities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rFonts w:ascii="Georgia" w:hAnsi="Georgia"/>
          <w:rtl w:val="0"/>
          <w:lang w:val="en-US"/>
        </w:rPr>
      </w:pPr>
      <w:r>
        <w:rPr>
          <w:rFonts w:ascii="Georgia" w:hAnsi="Georgia"/>
          <w:rtl w:val="0"/>
          <w:lang w:val="en-US"/>
        </w:rPr>
        <w:t>Administrator of the Society</w:t>
      </w:r>
      <w:r>
        <w:rPr>
          <w:rFonts w:ascii="Georgia" w:hAnsi="Georgia" w:hint="default"/>
          <w:rtl w:val="0"/>
          <w:lang w:val="en-US"/>
        </w:rPr>
        <w:t>’</w:t>
      </w:r>
      <w:r>
        <w:rPr>
          <w:rFonts w:ascii="Georgia" w:hAnsi="Georgia"/>
          <w:rtl w:val="0"/>
          <w:lang w:val="en-US"/>
        </w:rPr>
        <w:t>s website.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rFonts w:ascii="Georgia" w:hAnsi="Georgia"/>
          <w:rtl w:val="0"/>
          <w:lang w:val="en-US"/>
        </w:rPr>
      </w:pPr>
      <w:r>
        <w:rPr>
          <w:rFonts w:ascii="Georgia" w:hAnsi="Georgia"/>
          <w:rtl w:val="0"/>
          <w:lang w:val="en-US"/>
        </w:rPr>
        <w:t>Editor of the Society</w:t>
      </w:r>
      <w:r>
        <w:rPr>
          <w:rFonts w:ascii="Georgia" w:hAnsi="Georgia" w:hint="default"/>
          <w:rtl w:val="0"/>
          <w:lang w:val="en-US"/>
        </w:rPr>
        <w:t>’</w:t>
      </w:r>
      <w:r>
        <w:rPr>
          <w:rFonts w:ascii="Georgia" w:hAnsi="Georgia"/>
          <w:rtl w:val="0"/>
          <w:lang w:val="en-US"/>
        </w:rPr>
        <w:t>s website (through a content management system).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rFonts w:ascii="Georgia" w:hAnsi="Georgia"/>
          <w:rtl w:val="0"/>
          <w:lang w:val="en-US"/>
        </w:rPr>
      </w:pPr>
      <w:r>
        <w:rPr>
          <w:rFonts w:ascii="Georgia" w:hAnsi="Georgia"/>
          <w:rtl w:val="0"/>
          <w:lang w:val="en-US"/>
        </w:rPr>
        <w:t>Editor of quarterly newsletter, with responsibilities including:</w:t>
      </w:r>
    </w:p>
    <w:p>
      <w:pPr>
        <w:pStyle w:val="Body A"/>
        <w:numPr>
          <w:ilvl w:val="1"/>
          <w:numId w:val="2"/>
        </w:numPr>
        <w:bidi w:val="0"/>
        <w:ind w:right="0"/>
        <w:jc w:val="left"/>
        <w:rPr>
          <w:rFonts w:ascii="Georgia" w:hAnsi="Georgia"/>
          <w:rtl w:val="0"/>
          <w:lang w:val="en-US"/>
        </w:rPr>
      </w:pPr>
      <w:r>
        <w:rPr>
          <w:rFonts w:ascii="Georgia" w:hAnsi="Georgia"/>
          <w:rtl w:val="0"/>
          <w:lang w:val="en-US"/>
        </w:rPr>
        <w:t xml:space="preserve">Drafting plan of contents </w:t>
      </w:r>
    </w:p>
    <w:p>
      <w:pPr>
        <w:pStyle w:val="Body A"/>
        <w:numPr>
          <w:ilvl w:val="1"/>
          <w:numId w:val="2"/>
        </w:numPr>
        <w:bidi w:val="0"/>
        <w:ind w:right="0"/>
        <w:jc w:val="left"/>
        <w:rPr>
          <w:rFonts w:ascii="Georgia" w:hAnsi="Georgia"/>
          <w:rtl w:val="0"/>
          <w:lang w:val="en-US"/>
        </w:rPr>
      </w:pPr>
      <w:r>
        <w:rPr>
          <w:rFonts w:ascii="Georgia" w:hAnsi="Georgia"/>
          <w:rtl w:val="0"/>
          <w:lang w:val="en-US"/>
        </w:rPr>
        <w:t>Liaising with authors</w:t>
      </w:r>
    </w:p>
    <w:p>
      <w:pPr>
        <w:pStyle w:val="Body A"/>
        <w:numPr>
          <w:ilvl w:val="1"/>
          <w:numId w:val="2"/>
        </w:numPr>
        <w:rPr>
          <w:lang w:val="en-US"/>
        </w:rPr>
      </w:pPr>
      <w:r>
        <w:rPr>
          <w:rFonts w:ascii="Georgia" w:hAnsi="Georgia"/>
          <w:rtl w:val="0"/>
          <w:lang w:val="en-US"/>
        </w:rPr>
        <w:t>Sourcing design historical relevant news and events</w:t>
      </w:r>
    </w:p>
    <w:p>
      <w:pPr>
        <w:pStyle w:val="Body A"/>
        <w:numPr>
          <w:ilvl w:val="1"/>
          <w:numId w:val="2"/>
        </w:numPr>
        <w:rPr>
          <w:lang w:val="en-US"/>
        </w:rPr>
      </w:pPr>
      <w:r>
        <w:rPr>
          <w:rtl w:val="0"/>
          <w:lang w:val="en-US"/>
        </w:rPr>
        <w:t>Sourcing 1 key feature per issue</w:t>
      </w:r>
    </w:p>
    <w:p>
      <w:pPr>
        <w:pStyle w:val="Body A"/>
        <w:numPr>
          <w:ilvl w:val="1"/>
          <w:numId w:val="2"/>
        </w:numPr>
        <w:rPr>
          <w:lang w:val="en-US"/>
        </w:rPr>
      </w:pPr>
      <w:r>
        <w:rPr>
          <w:rFonts w:ascii="Georgia" w:hAnsi="Georgia"/>
          <w:rtl w:val="0"/>
          <w:lang w:val="en-US"/>
        </w:rPr>
        <w:t>Sub-editing articles &amp; reports</w:t>
      </w:r>
    </w:p>
    <w:p>
      <w:pPr>
        <w:pStyle w:val="Body A"/>
        <w:numPr>
          <w:ilvl w:val="1"/>
          <w:numId w:val="2"/>
        </w:numPr>
        <w:bidi w:val="0"/>
        <w:ind w:right="0"/>
        <w:jc w:val="left"/>
        <w:rPr>
          <w:rFonts w:ascii="Georgia" w:hAnsi="Georgia"/>
          <w:rtl w:val="0"/>
          <w:lang w:val="en-US"/>
        </w:rPr>
      </w:pPr>
      <w:r>
        <w:rPr>
          <w:rFonts w:ascii="Georgia" w:hAnsi="Georgia"/>
          <w:rtl w:val="0"/>
          <w:lang w:val="en-US"/>
        </w:rPr>
        <w:t xml:space="preserve">Laying out newsletter content via Mailchimp </w:t>
      </w:r>
    </w:p>
    <w:p>
      <w:pPr>
        <w:pStyle w:val="Body A"/>
        <w:numPr>
          <w:ilvl w:val="1"/>
          <w:numId w:val="2"/>
        </w:numPr>
        <w:bidi w:val="0"/>
        <w:ind w:right="0"/>
        <w:jc w:val="left"/>
        <w:rPr>
          <w:rFonts w:ascii="Georgia" w:hAnsi="Georgia"/>
          <w:rtl w:val="0"/>
          <w:lang w:val="en-US"/>
        </w:rPr>
      </w:pPr>
      <w:r>
        <w:rPr>
          <w:rFonts w:ascii="Georgia" w:hAnsi="Georgia"/>
          <w:rtl w:val="0"/>
          <w:lang w:val="en-US"/>
        </w:rPr>
        <w:t>Proof reading</w:t>
      </w:r>
    </w:p>
    <w:p>
      <w:pPr>
        <w:pStyle w:val="Body A"/>
        <w:tabs>
          <w:tab w:val="left" w:pos="284"/>
        </w:tabs>
      </w:pP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rFonts w:ascii="Georgia" w:hAnsi="Georgia"/>
          <w:rtl w:val="0"/>
          <w:lang w:val="en-US"/>
        </w:rPr>
      </w:pPr>
      <w:r>
        <w:rPr>
          <w:rFonts w:ascii="Georgia" w:hAnsi="Georgia"/>
          <w:rtl w:val="0"/>
          <w:lang w:val="en-US"/>
        </w:rPr>
        <w:t>Management of DHS ambassadors in regards to website content. Key responsibilities will include:</w:t>
      </w:r>
    </w:p>
    <w:p>
      <w:pPr>
        <w:pStyle w:val="Body A"/>
        <w:numPr>
          <w:ilvl w:val="1"/>
          <w:numId w:val="3"/>
        </w:numPr>
        <w:bidi w:val="0"/>
        <w:ind w:right="0"/>
        <w:jc w:val="left"/>
        <w:rPr>
          <w:rFonts w:ascii="Georgia" w:hAnsi="Georgia"/>
          <w:rtl w:val="0"/>
          <w:lang w:val="en-US"/>
        </w:rPr>
      </w:pPr>
      <w:r>
        <w:rPr>
          <w:rFonts w:ascii="Georgia" w:hAnsi="Georgia"/>
          <w:rtl w:val="0"/>
          <w:lang w:val="en-US"/>
        </w:rPr>
        <w:t>Outlining relevant subject matter and ensuring content is relevant to the society and its members</w:t>
      </w:r>
    </w:p>
    <w:p>
      <w:pPr>
        <w:pStyle w:val="Body A"/>
        <w:numPr>
          <w:ilvl w:val="1"/>
          <w:numId w:val="3"/>
        </w:numPr>
        <w:bidi w:val="0"/>
        <w:ind w:right="0"/>
        <w:jc w:val="left"/>
        <w:rPr>
          <w:rFonts w:ascii="Georgia" w:hAnsi="Georgia"/>
          <w:rtl w:val="0"/>
          <w:lang w:val="en-US"/>
        </w:rPr>
      </w:pPr>
      <w:r>
        <w:rPr>
          <w:rFonts w:ascii="Georgia" w:hAnsi="Georgia"/>
          <w:rtl w:val="0"/>
          <w:lang w:val="en-US"/>
        </w:rPr>
        <w:t>Outlining and providing guidance on style/mode of writing to fit with the aims of the DHS blog</w:t>
      </w:r>
    </w:p>
    <w:p>
      <w:pPr>
        <w:pStyle w:val="Body A"/>
        <w:numPr>
          <w:ilvl w:val="1"/>
          <w:numId w:val="3"/>
        </w:numPr>
        <w:bidi w:val="0"/>
        <w:ind w:right="0"/>
        <w:jc w:val="left"/>
        <w:rPr>
          <w:rFonts w:ascii="Georgia" w:hAnsi="Georgia"/>
          <w:rtl w:val="0"/>
          <w:lang w:val="en-US"/>
        </w:rPr>
      </w:pPr>
      <w:r>
        <w:rPr>
          <w:rFonts w:ascii="Georgia" w:hAnsi="Georgia"/>
          <w:rtl w:val="0"/>
          <w:lang w:val="en-US"/>
        </w:rPr>
        <w:t>Editing/proofing of blog content</w:t>
      </w:r>
    </w:p>
    <w:p>
      <w:pPr>
        <w:pStyle w:val="Body A"/>
        <w:tabs>
          <w:tab w:val="left" w:pos="284"/>
        </w:tabs>
      </w:pP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rFonts w:ascii="Georgia" w:hAnsi="Georgia"/>
          <w:rtl w:val="0"/>
          <w:lang w:val="en-US"/>
        </w:rPr>
      </w:pPr>
      <w:r>
        <w:rPr>
          <w:rFonts w:ascii="Georgia" w:hAnsi="Georgia"/>
          <w:rtl w:val="0"/>
          <w:lang w:val="en-US"/>
        </w:rPr>
        <w:t>Ensuring visual identity coherence of all Design History Society</w:t>
      </w:r>
      <w:r>
        <w:rPr>
          <w:rFonts w:ascii="Georgia" w:hAnsi="Georgia" w:hint="default"/>
          <w:rtl w:val="0"/>
          <w:lang w:val="en-US"/>
        </w:rPr>
        <w:t> </w:t>
      </w:r>
      <w:r>
        <w:rPr>
          <w:rFonts w:ascii="Georgia" w:hAnsi="Georgia"/>
          <w:rtl w:val="0"/>
          <w:lang w:val="en-US"/>
        </w:rPr>
        <w:t>communication material.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rFonts w:ascii="Georgia" w:hAnsi="Georgia"/>
          <w:rtl w:val="0"/>
          <w:lang w:val="en-US"/>
        </w:rPr>
      </w:pPr>
      <w:r>
        <w:rPr>
          <w:rFonts w:ascii="Georgia" w:hAnsi="Georgia"/>
          <w:rtl w:val="0"/>
          <w:lang w:val="en-US"/>
        </w:rPr>
        <w:t>Consulting with other Committee members about the promotion of</w:t>
      </w:r>
      <w:r>
        <w:rPr>
          <w:rFonts w:ascii="Georgia" w:hAnsi="Georgia" w:hint="default"/>
          <w:rtl w:val="0"/>
          <w:lang w:val="en-US"/>
        </w:rPr>
        <w:t> </w:t>
      </w:r>
      <w:r>
        <w:rPr>
          <w:rFonts w:ascii="Georgia" w:hAnsi="Georgia"/>
          <w:rtl w:val="0"/>
          <w:lang w:val="en-US"/>
        </w:rPr>
        <w:t>individual activities of the Society.</w:t>
      </w:r>
    </w:p>
    <w:p>
      <w:pPr>
        <w:pStyle w:val="Body A"/>
      </w:pPr>
    </w:p>
    <w:p>
      <w:pPr>
        <w:pStyle w:val="Body A"/>
      </w:pPr>
    </w:p>
    <w:p>
      <w:pPr>
        <w:pStyle w:val="Body A"/>
      </w:pPr>
      <w:r>
        <w:rPr>
          <w:rFonts w:ascii="Georgia" w:hAnsi="Georgia"/>
          <w:b w:val="1"/>
          <w:bCs w:val="1"/>
          <w:rtl w:val="0"/>
          <w:lang w:val="en-US"/>
        </w:rPr>
        <w:t xml:space="preserve">Requirements: </w:t>
      </w:r>
    </w:p>
    <w:p>
      <w:pPr>
        <w:pStyle w:val="Body A"/>
      </w:pPr>
    </w:p>
    <w:p>
      <w:pPr>
        <w:pStyle w:val="Body A"/>
        <w:numPr>
          <w:ilvl w:val="0"/>
          <w:numId w:val="5"/>
        </w:numPr>
        <w:rPr>
          <w:lang w:val="en-US"/>
        </w:rPr>
      </w:pPr>
      <w:r>
        <w:rPr>
          <w:rFonts w:ascii="Georgia" w:hAnsi="Georgia"/>
          <w:rtl w:val="0"/>
          <w:lang w:val="en-US"/>
        </w:rPr>
        <w:t>Needs some knowledge of graphic design with regards to image editing/resizing, saving images for web publishing, basic HTML skills (for the website). May also require a copy of InDesign and</w:t>
      </w:r>
      <w:r>
        <w:rPr>
          <w:rFonts w:ascii="Georgia" w:hAnsi="Georgia" w:hint="default"/>
          <w:rtl w:val="0"/>
          <w:lang w:val="en-US"/>
        </w:rPr>
        <w:t> </w:t>
      </w:r>
      <w:r>
        <w:rPr>
          <w:rFonts w:ascii="Georgia" w:hAnsi="Georgia"/>
          <w:rtl w:val="0"/>
          <w:lang w:val="en-US"/>
        </w:rPr>
        <w:t xml:space="preserve">Photoshop. A graphic design degree/experience is preferred. </w:t>
      </w:r>
    </w:p>
    <w:p>
      <w:pPr>
        <w:pStyle w:val="Body A"/>
        <w:numPr>
          <w:ilvl w:val="0"/>
          <w:numId w:val="5"/>
        </w:numPr>
        <w:bidi w:val="0"/>
        <w:ind w:right="0"/>
        <w:jc w:val="left"/>
        <w:rPr>
          <w:rFonts w:ascii="Georgia" w:hAnsi="Georgia"/>
          <w:rtl w:val="0"/>
          <w:lang w:val="en-US"/>
        </w:rPr>
      </w:pPr>
      <w:r>
        <w:rPr>
          <w:rFonts w:ascii="Georgia" w:hAnsi="Georgia"/>
          <w:rtl w:val="0"/>
          <w:lang w:val="en-US"/>
        </w:rPr>
        <w:t xml:space="preserve">Knowledge/experience of design writing in order to edit/advise on newsletter feature content and manage DHS ambassadors with regard to direction, mode of writing, tone of voice, structure, focus etc. </w:t>
      </w:r>
    </w:p>
    <w:p>
      <w:pPr>
        <w:pStyle w:val="Body A"/>
        <w:numPr>
          <w:ilvl w:val="0"/>
          <w:numId w:val="5"/>
        </w:numPr>
        <w:bidi w:val="0"/>
        <w:ind w:right="0"/>
        <w:jc w:val="left"/>
        <w:rPr>
          <w:rFonts w:ascii="Georgia" w:hAnsi="Georgia"/>
          <w:rtl w:val="0"/>
          <w:lang w:val="en-US"/>
        </w:rPr>
      </w:pPr>
      <w:r>
        <w:rPr>
          <w:rFonts w:ascii="Georgia" w:hAnsi="Georgia"/>
          <w:rtl w:val="0"/>
          <w:lang w:val="en-US"/>
        </w:rPr>
        <w:t xml:space="preserve">Experience of providing feedback/guidance on writing to others. Either in the context of higher education or within an editorial role for a publication. </w:t>
      </w:r>
    </w:p>
    <w:p>
      <w:pPr>
        <w:pStyle w:val="Body A"/>
        <w:numPr>
          <w:ilvl w:val="0"/>
          <w:numId w:val="5"/>
        </w:numPr>
        <w:bidi w:val="0"/>
        <w:ind w:right="0"/>
        <w:jc w:val="left"/>
        <w:rPr>
          <w:rFonts w:ascii="Georgia" w:hAnsi="Georgia"/>
          <w:rtl w:val="0"/>
          <w:lang w:val="en-US"/>
        </w:rPr>
      </w:pPr>
      <w:r>
        <w:rPr>
          <w:rFonts w:ascii="Georgia" w:hAnsi="Georgia"/>
          <w:rtl w:val="0"/>
          <w:lang w:val="en-US"/>
        </w:rPr>
        <w:t xml:space="preserve">Social media experience would be desirable. </w:t>
      </w:r>
    </w:p>
    <w:sectPr>
      <w:headerReference w:type="default" r:id="rId4"/>
      <w:footerReference w:type="default" r:id="rId5"/>
      <w:pgSz w:w="11900" w:h="16840" w:orient="portrait"/>
      <w:pgMar w:top="1440" w:right="1268" w:bottom="1440" w:left="1276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Georgia">
    <w:charset w:val="00"/>
    <w:family w:val="roman"/>
    <w:pitch w:val="default"/>
  </w:font>
  <w:font w:name="Courier Ne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ooter"/>
    </w:pPr>
    <w:r>
      <w:rPr>
        <w:rFonts w:ascii="Georgia" w:hAnsi="Georgia"/>
        <w:sz w:val="20"/>
        <w:szCs w:val="20"/>
        <w:rtl w:val="0"/>
        <w:lang w:val="en-US"/>
      </w:rPr>
      <w:t xml:space="preserve">DHS </w:t>
    </w:r>
    <w:r>
      <w:rPr>
        <w:rFonts w:ascii="Georgia" w:hAnsi="Georgia"/>
        <w:sz w:val="20"/>
        <w:szCs w:val="20"/>
        <w:rtl w:val="0"/>
        <w:lang w:val="en-US"/>
      </w:rPr>
      <w:t>Communications Officer</w:t>
    </w:r>
    <w:r>
      <w:rPr>
        <w:rFonts w:ascii="Georgia" w:cs="Georgia" w:hAnsi="Georgia" w:eastAsia="Georgia"/>
        <w:sz w:val="20"/>
        <w:szCs w:val="20"/>
        <w:rtl w:val="0"/>
      </w:rPr>
      <w:tab/>
      <w:t xml:space="preserve">Page </w:t>
    </w:r>
    <w:r>
      <w:rPr>
        <w:rFonts w:ascii="Georgia" w:cs="Georgia" w:hAnsi="Georgia" w:eastAsia="Georgia"/>
        <w:sz w:val="20"/>
        <w:szCs w:val="20"/>
        <w:rtl w:val="0"/>
      </w:rPr>
      <w:fldChar w:fldCharType="begin" w:fldLock="0"/>
    </w:r>
    <w:r>
      <w:rPr>
        <w:rFonts w:ascii="Georgia" w:cs="Georgia" w:hAnsi="Georgia" w:eastAsia="Georgia"/>
        <w:sz w:val="20"/>
        <w:szCs w:val="20"/>
        <w:rtl w:val="0"/>
      </w:rPr>
      <w:instrText xml:space="preserve"> PAGE </w:instrText>
    </w:r>
    <w:r>
      <w:rPr>
        <w:rFonts w:ascii="Georgia" w:cs="Georgia" w:hAnsi="Georgia" w:eastAsia="Georgia"/>
        <w:sz w:val="20"/>
        <w:szCs w:val="20"/>
        <w:rtl w:val="0"/>
      </w:rPr>
      <w:fldChar w:fldCharType="separate" w:fldLock="0"/>
    </w:r>
    <w:r>
      <w:rPr>
        <w:rFonts w:ascii="Georgia" w:cs="Georgia" w:hAnsi="Georgia" w:eastAsia="Georgia"/>
        <w:sz w:val="20"/>
        <w:szCs w:val="20"/>
        <w:rtl w:val="0"/>
      </w:rPr>
      <w:t>1</w:t>
    </w:r>
    <w:r>
      <w:rPr>
        <w:rFonts w:ascii="Georgia" w:cs="Georgia" w:hAnsi="Georgia" w:eastAsia="Georgia"/>
        <w:sz w:val="20"/>
        <w:szCs w:val="20"/>
        <w:rtl w:val="0"/>
      </w:rPr>
      <w:fldChar w:fldCharType="end" w:fldLock="0"/>
    </w:r>
    <w:r>
      <w:rPr>
        <w:rFonts w:ascii="Georgia" w:hAnsi="Georgia"/>
        <w:sz w:val="20"/>
        <w:szCs w:val="20"/>
        <w:rtl w:val="0"/>
        <w:lang w:val="en-US"/>
      </w:rPr>
      <w:t xml:space="preserve"> of 1</w:t>
      <w:tab/>
    </w:r>
    <w:r>
      <w:rPr>
        <w:rFonts w:ascii="Georgia" w:hAnsi="Georgia"/>
        <w:sz w:val="20"/>
        <w:szCs w:val="20"/>
        <w:rtl w:val="0"/>
        <w:lang w:val="en-US"/>
      </w:rPr>
      <w:t>2016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"/>
      <w:tabs>
        <w:tab w:val="right" w:pos="9336"/>
        <w:tab w:val="clear" w:pos="8640"/>
      </w:tabs>
    </w:pPr>
    <w:r>
      <w:tab/>
      <w:tab/>
    </w:r>
    <w:r>
      <w:drawing>
        <wp:inline distT="0" distB="0" distL="0" distR="0">
          <wp:extent cx="983615" cy="980440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3615" cy="98044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•"/>
      <w:lvlJc w:val="left"/>
      <w:pPr>
        <w:ind w:left="284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bullet"/>
      <w:suff w:val="tab"/>
      <w:lvlText w:val="•"/>
      <w:lvlJc w:val="left"/>
      <w:pPr>
        <w:ind w:left="284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0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72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444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6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8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04" w:hanging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32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044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suff w:val="tab"/>
        <w:lvlText w:val="•"/>
        <w:lvlJc w:val="left"/>
        <w:pPr>
          <w:ind w:left="284" w:hanging="284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tabs>
            <w:tab w:val="left" w:pos="284"/>
          </w:tabs>
          <w:ind w:left="144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tabs>
            <w:tab w:val="left" w:pos="284"/>
          </w:tabs>
          <w:ind w:left="216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tabs>
            <w:tab w:val="left" w:pos="284"/>
          </w:tabs>
          <w:ind w:left="288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tabs>
            <w:tab w:val="left" w:pos="284"/>
          </w:tabs>
          <w:ind w:left="360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tabs>
            <w:tab w:val="left" w:pos="284"/>
          </w:tabs>
          <w:ind w:left="432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tabs>
            <w:tab w:val="left" w:pos="284"/>
          </w:tabs>
          <w:ind w:left="504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tabs>
            <w:tab w:val="left" w:pos="284"/>
          </w:tabs>
          <w:ind w:left="576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tabs>
            <w:tab w:val="left" w:pos="284"/>
          </w:tabs>
          <w:ind w:left="648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numbering" w:styleId="Imported Style 1">
    <w:name w:val="Imported Style 1"/>
    <w:pPr>
      <w:numPr>
        <w:numId w:val="1"/>
      </w:numPr>
    </w:pPr>
  </w:style>
  <w:style w:type="numbering" w:styleId="Imported Style 2">
    <w:name w:val="Imported Style 2"/>
    <w:pPr>
      <w:numPr>
        <w:numId w:val="4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