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EEBF" w14:textId="49A2C358" w:rsidR="00D430FB" w:rsidRPr="00FE195D" w:rsidRDefault="002557AE" w:rsidP="00FF7A7B">
      <w:p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bookmarkStart w:id="0" w:name="_Hlk53594880"/>
      <w:r>
        <w:rPr>
          <w:rStyle w:val="fontstyle01"/>
          <w:rFonts w:ascii="Karla" w:hAnsi="Karla"/>
        </w:rPr>
        <w:t>Communications Officer</w:t>
      </w:r>
      <w:r w:rsidR="00A55CDF">
        <w:rPr>
          <w:rStyle w:val="fontstyle01"/>
          <w:rFonts w:ascii="Karla" w:hAnsi="Karla"/>
        </w:rPr>
        <w:t xml:space="preserve">, Design History Society </w:t>
      </w:r>
      <w:r w:rsidR="007D5685">
        <w:rPr>
          <w:rStyle w:val="fontstyle01"/>
          <w:rFonts w:ascii="Karla" w:hAnsi="Karla"/>
        </w:rPr>
        <w:t>Trustee</w:t>
      </w:r>
      <w:bookmarkEnd w:id="0"/>
      <w:r w:rsidR="00D430FB" w:rsidRPr="00FE195D">
        <w:rPr>
          <w:rFonts w:ascii="Karla" w:hAnsi="Karla"/>
          <w:b/>
          <w:bCs/>
          <w:color w:val="000000"/>
          <w:sz w:val="32"/>
          <w:szCs w:val="32"/>
        </w:rPr>
        <w:br/>
      </w:r>
    </w:p>
    <w:p w14:paraId="00B83214" w14:textId="2735E444" w:rsidR="006D0310" w:rsidRDefault="00995A78" w:rsidP="00FF7A7B">
      <w:p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995A78">
        <w:rPr>
          <w:rFonts w:ascii="Karla" w:hAnsi="Karla" w:cs="Arial"/>
          <w:sz w:val="24"/>
          <w:szCs w:val="24"/>
        </w:rPr>
        <w:t>As a voluntary, unpaid member of the Executive Committee</w:t>
      </w:r>
      <w:r w:rsidRPr="00995A78">
        <w:rPr>
          <w:rFonts w:ascii="Karla" w:eastAsia="Times New Roman" w:hAnsi="Karla" w:cs="Times New Roman"/>
          <w:sz w:val="24"/>
          <w:szCs w:val="24"/>
          <w:lang w:eastAsia="en-GB"/>
        </w:rPr>
        <w:t xml:space="preserve">, the </w:t>
      </w:r>
      <w:r w:rsidR="00122FD1" w:rsidRPr="00995A78">
        <w:rPr>
          <w:rFonts w:ascii="Karla" w:eastAsia="Times New Roman" w:hAnsi="Karla" w:cs="Times New Roman"/>
          <w:sz w:val="24"/>
          <w:szCs w:val="24"/>
          <w:lang w:eastAsia="en-GB"/>
        </w:rPr>
        <w:t>Communications Officer</w:t>
      </w:r>
      <w:r w:rsidR="006D0310" w:rsidRPr="00995A78">
        <w:rPr>
          <w:rFonts w:ascii="Karla" w:eastAsia="Times New Roman" w:hAnsi="Karla" w:cs="Times New Roman"/>
          <w:sz w:val="24"/>
          <w:szCs w:val="24"/>
          <w:lang w:eastAsia="en-GB"/>
        </w:rPr>
        <w:t xml:space="preserve"> (CO) acts as a crucial bridge between Society members</w:t>
      </w:r>
      <w:r w:rsidR="006D0310">
        <w:rPr>
          <w:rFonts w:ascii="Karla" w:eastAsia="Times New Roman" w:hAnsi="Karla" w:cs="Times New Roman"/>
          <w:sz w:val="24"/>
          <w:szCs w:val="24"/>
          <w:lang w:eastAsia="en-GB"/>
        </w:rPr>
        <w:t xml:space="preserve"> and design history</w:t>
      </w:r>
      <w:r w:rsidR="002B75B2">
        <w:rPr>
          <w:rFonts w:ascii="Karla" w:eastAsia="Times New Roman" w:hAnsi="Karla" w:cs="Times New Roman"/>
          <w:sz w:val="24"/>
          <w:szCs w:val="24"/>
          <w:lang w:eastAsia="en-GB"/>
        </w:rPr>
        <w:t>’</w:t>
      </w:r>
      <w:r w:rsidR="0076746A">
        <w:rPr>
          <w:rFonts w:ascii="Karla" w:eastAsia="Times New Roman" w:hAnsi="Karla" w:cs="Times New Roman"/>
          <w:sz w:val="24"/>
          <w:szCs w:val="24"/>
          <w:lang w:eastAsia="en-GB"/>
        </w:rPr>
        <w:t>s</w:t>
      </w:r>
      <w:r w:rsidR="002B75B2">
        <w:rPr>
          <w:rFonts w:ascii="Karla" w:eastAsia="Times New Roman" w:hAnsi="Karla" w:cs="Times New Roman"/>
          <w:sz w:val="24"/>
          <w:szCs w:val="24"/>
          <w:lang w:eastAsia="en-GB"/>
        </w:rPr>
        <w:t xml:space="preserve"> many</w:t>
      </w:r>
      <w:r w:rsidR="006D0310">
        <w:rPr>
          <w:rFonts w:ascii="Karla" w:eastAsia="Times New Roman" w:hAnsi="Karla" w:cs="Times New Roman"/>
          <w:sz w:val="24"/>
          <w:szCs w:val="24"/>
          <w:lang w:eastAsia="en-GB"/>
        </w:rPr>
        <w:t xml:space="preserve"> constituenc</w:t>
      </w:r>
      <w:r w:rsidR="002B75B2">
        <w:rPr>
          <w:rFonts w:ascii="Karla" w:eastAsia="Times New Roman" w:hAnsi="Karla" w:cs="Times New Roman"/>
          <w:sz w:val="24"/>
          <w:szCs w:val="24"/>
          <w:lang w:eastAsia="en-GB"/>
        </w:rPr>
        <w:t>ies</w:t>
      </w:r>
      <w:r w:rsidR="006D0310">
        <w:rPr>
          <w:rFonts w:ascii="Karla" w:eastAsia="Times New Roman" w:hAnsi="Karla" w:cs="Times New Roman"/>
          <w:sz w:val="24"/>
          <w:szCs w:val="24"/>
          <w:lang w:eastAsia="en-GB"/>
        </w:rPr>
        <w:t>. The CO</w:t>
      </w:r>
      <w:r w:rsidR="00816FEC" w:rsidRPr="00FE195D">
        <w:rPr>
          <w:rFonts w:ascii="Karla" w:eastAsia="Times New Roman" w:hAnsi="Karla" w:cs="Times New Roman"/>
          <w:sz w:val="24"/>
          <w:szCs w:val="24"/>
          <w:lang w:eastAsia="en-GB"/>
        </w:rPr>
        <w:t xml:space="preserve"> </w:t>
      </w:r>
      <w:r w:rsidR="00C07C33" w:rsidRPr="00FE195D">
        <w:rPr>
          <w:rFonts w:ascii="Karla" w:eastAsia="Times New Roman" w:hAnsi="Karla" w:cs="Times New Roman"/>
          <w:sz w:val="24"/>
          <w:szCs w:val="24"/>
          <w:lang w:eastAsia="en-GB"/>
        </w:rPr>
        <w:t>report</w:t>
      </w:r>
      <w:r w:rsidR="00816FEC" w:rsidRPr="00FE195D">
        <w:rPr>
          <w:rFonts w:ascii="Karla" w:eastAsia="Times New Roman" w:hAnsi="Karla" w:cs="Times New Roman"/>
          <w:sz w:val="24"/>
          <w:szCs w:val="24"/>
          <w:lang w:eastAsia="en-GB"/>
        </w:rPr>
        <w:t>s</w:t>
      </w:r>
      <w:r w:rsidR="00C07C33" w:rsidRPr="00FE195D">
        <w:rPr>
          <w:rFonts w:ascii="Karla" w:eastAsia="Times New Roman" w:hAnsi="Karla" w:cs="Times New Roman"/>
          <w:sz w:val="24"/>
          <w:szCs w:val="24"/>
          <w:lang w:eastAsia="en-GB"/>
        </w:rPr>
        <w:t xml:space="preserve"> directly to the Chair </w:t>
      </w:r>
      <w:r w:rsidR="00AA09B4">
        <w:rPr>
          <w:rFonts w:ascii="Karla" w:eastAsia="Times New Roman" w:hAnsi="Karla" w:cs="Times New Roman"/>
          <w:sz w:val="24"/>
          <w:szCs w:val="24"/>
          <w:lang w:eastAsia="en-GB"/>
        </w:rPr>
        <w:t xml:space="preserve">and </w:t>
      </w:r>
      <w:r w:rsidR="00C07C33" w:rsidRPr="00FE195D">
        <w:rPr>
          <w:rFonts w:ascii="Karla" w:eastAsia="Times New Roman" w:hAnsi="Karla" w:cs="Times New Roman"/>
          <w:sz w:val="24"/>
          <w:szCs w:val="24"/>
          <w:lang w:eastAsia="en-GB"/>
        </w:rPr>
        <w:t>the Executive Committee</w:t>
      </w:r>
      <w:r w:rsidR="00B40161">
        <w:rPr>
          <w:rFonts w:ascii="Karla" w:eastAsia="Times New Roman" w:hAnsi="Karla" w:cs="Times New Roman"/>
          <w:sz w:val="24"/>
          <w:szCs w:val="24"/>
          <w:lang w:eastAsia="en-GB"/>
        </w:rPr>
        <w:t xml:space="preserve"> </w:t>
      </w:r>
      <w:r w:rsidR="00AA09B4">
        <w:rPr>
          <w:rFonts w:ascii="Karla" w:eastAsia="Times New Roman" w:hAnsi="Karla" w:cs="Times New Roman"/>
          <w:sz w:val="24"/>
          <w:szCs w:val="24"/>
          <w:lang w:eastAsia="en-GB"/>
        </w:rPr>
        <w:t xml:space="preserve">on all </w:t>
      </w:r>
      <w:r w:rsidR="00122FD1">
        <w:rPr>
          <w:rFonts w:ascii="Karla" w:eastAsia="Times New Roman" w:hAnsi="Karla" w:cs="Times New Roman"/>
          <w:sz w:val="24"/>
          <w:szCs w:val="24"/>
          <w:lang w:eastAsia="en-GB"/>
        </w:rPr>
        <w:t>communication</w:t>
      </w:r>
      <w:r w:rsidR="006D0310">
        <w:rPr>
          <w:rFonts w:ascii="Karla" w:eastAsia="Times New Roman" w:hAnsi="Karla" w:cs="Times New Roman"/>
          <w:sz w:val="24"/>
          <w:szCs w:val="24"/>
          <w:lang w:eastAsia="en-GB"/>
        </w:rPr>
        <w:t>-related</w:t>
      </w:r>
      <w:r w:rsidR="00122FD1">
        <w:rPr>
          <w:rFonts w:ascii="Karla" w:eastAsia="Times New Roman" w:hAnsi="Karla" w:cs="Times New Roman"/>
          <w:sz w:val="24"/>
          <w:szCs w:val="24"/>
          <w:lang w:eastAsia="en-GB"/>
        </w:rPr>
        <w:t xml:space="preserve"> matters</w:t>
      </w:r>
      <w:bookmarkStart w:id="1" w:name="_Hlk103856635"/>
      <w:r w:rsidR="006252AA">
        <w:rPr>
          <w:rFonts w:ascii="Karla" w:eastAsia="Times New Roman" w:hAnsi="Karla" w:cs="Times New Roman"/>
          <w:sz w:val="24"/>
          <w:szCs w:val="24"/>
          <w:lang w:eastAsia="en-GB"/>
        </w:rPr>
        <w:t>.</w:t>
      </w:r>
      <w:r w:rsidR="00A55CDF">
        <w:rPr>
          <w:rFonts w:ascii="Karla" w:eastAsia="Times New Roman" w:hAnsi="Karla" w:cs="Times New Roman"/>
          <w:sz w:val="24"/>
          <w:szCs w:val="24"/>
          <w:lang w:eastAsia="en-GB"/>
        </w:rPr>
        <w:t xml:space="preserve"> </w:t>
      </w:r>
      <w:r w:rsidR="00A55CDF" w:rsidRPr="00A55CDF">
        <w:rPr>
          <w:rFonts w:ascii="Karla" w:eastAsia="Times New Roman" w:hAnsi="Karla" w:cs="Times New Roman"/>
          <w:sz w:val="24"/>
          <w:szCs w:val="24"/>
          <w:lang w:eastAsia="en-GB"/>
        </w:rPr>
        <w:t>Trustees are expected to serve a term of 3 years with the opportunity to extend to 5 years.</w:t>
      </w:r>
    </w:p>
    <w:p w14:paraId="07A0FC38" w14:textId="77777777" w:rsidR="00B90EA1" w:rsidRPr="00E92AE2" w:rsidRDefault="00B90EA1" w:rsidP="00995A78">
      <w:pPr>
        <w:spacing w:after="0" w:line="240" w:lineRule="auto"/>
        <w:jc w:val="both"/>
        <w:rPr>
          <w:rFonts w:ascii="Karla" w:eastAsia="Times New Roman" w:hAnsi="Karla" w:cstheme="minorHAnsi"/>
          <w:sz w:val="24"/>
          <w:szCs w:val="24"/>
          <w:lang w:eastAsia="en-GB"/>
        </w:rPr>
      </w:pPr>
    </w:p>
    <w:bookmarkEnd w:id="1"/>
    <w:p w14:paraId="4BAC376F" w14:textId="65B92754" w:rsidR="00C07C33" w:rsidRPr="00995A78" w:rsidRDefault="00C07C33" w:rsidP="00995A78">
      <w:pPr>
        <w:spacing w:after="0" w:line="240" w:lineRule="auto"/>
        <w:jc w:val="both"/>
        <w:outlineLvl w:val="2"/>
        <w:rPr>
          <w:rFonts w:ascii="Karla" w:eastAsia="Times New Roman" w:hAnsi="Karla" w:cs="Times New Roman"/>
          <w:sz w:val="28"/>
          <w:szCs w:val="28"/>
          <w:lang w:eastAsia="en-GB"/>
        </w:rPr>
      </w:pPr>
      <w:r w:rsidRPr="00995A78">
        <w:rPr>
          <w:rFonts w:ascii="Karla" w:eastAsia="Times New Roman" w:hAnsi="Karla" w:cs="Times New Roman"/>
          <w:sz w:val="28"/>
          <w:szCs w:val="28"/>
          <w:lang w:eastAsia="en-GB"/>
        </w:rPr>
        <w:t>Key Responsibilities</w:t>
      </w:r>
    </w:p>
    <w:p w14:paraId="22395BED" w14:textId="77777777" w:rsidR="0096221C" w:rsidRDefault="00816FEC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CD36B3">
        <w:rPr>
          <w:rFonts w:ascii="Karla" w:eastAsia="Times New Roman" w:hAnsi="Karla" w:cs="Times New Roman"/>
          <w:sz w:val="24"/>
          <w:szCs w:val="24"/>
          <w:lang w:eastAsia="en-GB"/>
        </w:rPr>
        <w:t xml:space="preserve">To advise on and to innovate the Society’s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>communications</w:t>
      </w:r>
      <w:r w:rsidR="00B40161" w:rsidRPr="00CD36B3">
        <w:rPr>
          <w:rFonts w:ascii="Karla" w:eastAsia="Times New Roman" w:hAnsi="Karla" w:cs="Times New Roman"/>
          <w:sz w:val="24"/>
          <w:szCs w:val="24"/>
          <w:lang w:eastAsia="en-GB"/>
        </w:rPr>
        <w:t xml:space="preserve"> presence</w:t>
      </w:r>
    </w:p>
    <w:p w14:paraId="257B7E21" w14:textId="41C81EBE" w:rsidR="0096221C" w:rsidRDefault="0096221C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To </w:t>
      </w:r>
      <w:r w:rsidR="00CD36B3" w:rsidRPr="0096221C">
        <w:rPr>
          <w:rFonts w:ascii="Karla" w:eastAsia="Times New Roman" w:hAnsi="Karla" w:cs="Times New Roman"/>
          <w:sz w:val="24"/>
          <w:szCs w:val="24"/>
          <w:lang w:eastAsia="en-GB"/>
        </w:rPr>
        <w:t>maintain the DHS website</w:t>
      </w:r>
      <w:r w:rsidR="007E284A">
        <w:rPr>
          <w:rFonts w:ascii="Karla" w:eastAsia="Times New Roman" w:hAnsi="Karla" w:cs="Times New Roman"/>
          <w:sz w:val="24"/>
          <w:szCs w:val="24"/>
          <w:lang w:eastAsia="en-GB"/>
        </w:rPr>
        <w:t xml:space="preserve">, blog series, </w:t>
      </w:r>
      <w:r w:rsidR="00CD36B3" w:rsidRPr="0096221C">
        <w:rPr>
          <w:rFonts w:ascii="Karla" w:eastAsia="Times New Roman" w:hAnsi="Karla" w:cs="Times New Roman"/>
          <w:sz w:val="24"/>
          <w:szCs w:val="24"/>
          <w:lang w:eastAsia="en-GB"/>
        </w:rPr>
        <w:t>and social media profiles</w:t>
      </w:r>
      <w:r w:rsidRP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 with support from the DHS </w:t>
      </w:r>
      <w:r w:rsidR="00995A78">
        <w:rPr>
          <w:rFonts w:ascii="Karla" w:eastAsia="Times New Roman" w:hAnsi="Karla" w:cs="Times New Roman"/>
          <w:sz w:val="24"/>
          <w:szCs w:val="24"/>
          <w:lang w:eastAsia="en-GB"/>
        </w:rPr>
        <w:t xml:space="preserve">Senior </w:t>
      </w:r>
      <w:r w:rsidRPr="0096221C">
        <w:rPr>
          <w:rFonts w:ascii="Karla" w:eastAsia="Times New Roman" w:hAnsi="Karla" w:cs="Times New Roman"/>
          <w:sz w:val="24"/>
          <w:szCs w:val="24"/>
          <w:lang w:eastAsia="en-GB"/>
        </w:rPr>
        <w:t>Administrator</w:t>
      </w:r>
    </w:p>
    <w:p w14:paraId="3BF6B2CB" w14:textId="56FE547D" w:rsidR="00CD36B3" w:rsidRPr="0096221C" w:rsidRDefault="0096221C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>
        <w:rPr>
          <w:rFonts w:ascii="Karla" w:eastAsia="Times New Roman" w:hAnsi="Karla" w:cs="Times New Roman"/>
          <w:sz w:val="24"/>
          <w:szCs w:val="24"/>
          <w:lang w:eastAsia="en-GB"/>
        </w:rPr>
        <w:t>To s</w:t>
      </w:r>
      <w:r w:rsidR="00CD36B3" w:rsidRP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upport </w:t>
      </w:r>
      <w:r w:rsidR="00995A78">
        <w:rPr>
          <w:rFonts w:ascii="Karla" w:eastAsia="Times New Roman" w:hAnsi="Karla" w:cs="Times New Roman"/>
          <w:sz w:val="24"/>
          <w:szCs w:val="24"/>
          <w:lang w:eastAsia="en-GB"/>
        </w:rPr>
        <w:t xml:space="preserve">the </w:t>
      </w:r>
      <w:r w:rsidR="00CD36B3" w:rsidRP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DHS </w:t>
      </w:r>
      <w:r w:rsidR="007E284A">
        <w:rPr>
          <w:rFonts w:ascii="Karla" w:eastAsia="Times New Roman" w:hAnsi="Karla" w:cs="Times New Roman"/>
          <w:sz w:val="24"/>
          <w:szCs w:val="24"/>
          <w:lang w:eastAsia="en-GB"/>
        </w:rPr>
        <w:t xml:space="preserve">Student </w:t>
      </w:r>
      <w:r w:rsidR="00CD36B3" w:rsidRPr="0096221C">
        <w:rPr>
          <w:rFonts w:ascii="Karla" w:eastAsia="Times New Roman" w:hAnsi="Karla" w:cs="Times New Roman"/>
          <w:sz w:val="24"/>
          <w:szCs w:val="24"/>
          <w:lang w:eastAsia="en-GB"/>
        </w:rPr>
        <w:t>Ambassadors in generating social media and website content</w:t>
      </w:r>
    </w:p>
    <w:p w14:paraId="58E22861" w14:textId="4E02A6B0" w:rsidR="00CD36B3" w:rsidRPr="004521C6" w:rsidRDefault="00CD36B3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4521C6">
        <w:rPr>
          <w:rFonts w:ascii="Karla" w:eastAsia="Times New Roman" w:hAnsi="Karla" w:cs="Times New Roman"/>
          <w:sz w:val="24"/>
          <w:szCs w:val="24"/>
          <w:lang w:eastAsia="en-GB"/>
        </w:rPr>
        <w:t xml:space="preserve">To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compose </w:t>
      </w:r>
      <w:r w:rsidR="00357E49">
        <w:rPr>
          <w:rFonts w:ascii="Karla" w:eastAsia="Times New Roman" w:hAnsi="Karla" w:cs="Times New Roman"/>
          <w:sz w:val="24"/>
          <w:szCs w:val="24"/>
          <w:lang w:eastAsia="en-GB"/>
        </w:rPr>
        <w:t xml:space="preserve">the DHS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>q</w:t>
      </w:r>
      <w:r w:rsidR="00357E49">
        <w:rPr>
          <w:rFonts w:ascii="Karla" w:eastAsia="Times New Roman" w:hAnsi="Karla" w:cs="Times New Roman"/>
          <w:sz w:val="24"/>
          <w:szCs w:val="24"/>
          <w:lang w:eastAsia="en-GB"/>
        </w:rPr>
        <w:t xml:space="preserve">uarterly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>n</w:t>
      </w:r>
      <w:r w:rsidR="00357E49">
        <w:rPr>
          <w:rFonts w:ascii="Karla" w:eastAsia="Times New Roman" w:hAnsi="Karla" w:cs="Times New Roman"/>
          <w:sz w:val="24"/>
          <w:szCs w:val="24"/>
          <w:lang w:eastAsia="en-GB"/>
        </w:rPr>
        <w:t>ewsletter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 (based on submissions </w:t>
      </w:r>
      <w:r w:rsidR="006252AA">
        <w:rPr>
          <w:rFonts w:ascii="Karla" w:eastAsia="Times New Roman" w:hAnsi="Karla" w:cs="Times New Roman"/>
          <w:sz w:val="24"/>
          <w:szCs w:val="24"/>
          <w:lang w:eastAsia="en-GB"/>
        </w:rPr>
        <w:t xml:space="preserve">of content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>from all Trustees and members)</w:t>
      </w:r>
    </w:p>
    <w:p w14:paraId="7AD5F5AE" w14:textId="40DA731E" w:rsidR="006252AA" w:rsidRDefault="00CD36B3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4521C6">
        <w:rPr>
          <w:rFonts w:ascii="Karla" w:eastAsia="Times New Roman" w:hAnsi="Karla" w:cs="Times New Roman"/>
          <w:sz w:val="24"/>
          <w:szCs w:val="24"/>
          <w:lang w:eastAsia="en-GB"/>
        </w:rPr>
        <w:t xml:space="preserve">To liaise with </w:t>
      </w:r>
      <w:r w:rsidR="0096221C">
        <w:rPr>
          <w:rFonts w:ascii="Karla" w:eastAsia="Times New Roman" w:hAnsi="Karla" w:cs="Times New Roman"/>
          <w:sz w:val="24"/>
          <w:szCs w:val="24"/>
          <w:lang w:eastAsia="en-GB"/>
        </w:rPr>
        <w:t xml:space="preserve">Trustees </w:t>
      </w:r>
      <w:r w:rsidR="009C3714">
        <w:rPr>
          <w:rFonts w:ascii="Karla" w:eastAsia="Times New Roman" w:hAnsi="Karla" w:cs="Times New Roman"/>
          <w:sz w:val="24"/>
          <w:szCs w:val="24"/>
          <w:lang w:eastAsia="en-GB"/>
        </w:rPr>
        <w:t xml:space="preserve">to </w:t>
      </w:r>
      <w:r w:rsidRPr="004521C6">
        <w:rPr>
          <w:rFonts w:ascii="Karla" w:eastAsia="Times New Roman" w:hAnsi="Karla" w:cs="Times New Roman"/>
          <w:sz w:val="24"/>
          <w:szCs w:val="24"/>
          <w:lang w:eastAsia="en-GB"/>
        </w:rPr>
        <w:t>promot</w:t>
      </w:r>
      <w:r w:rsidR="009C3714">
        <w:rPr>
          <w:rFonts w:ascii="Karla" w:eastAsia="Times New Roman" w:hAnsi="Karla" w:cs="Times New Roman"/>
          <w:sz w:val="24"/>
          <w:szCs w:val="24"/>
          <w:lang w:eastAsia="en-GB"/>
        </w:rPr>
        <w:t>e</w:t>
      </w:r>
      <w:r w:rsidRPr="004521C6">
        <w:rPr>
          <w:rFonts w:ascii="Karla" w:eastAsia="Times New Roman" w:hAnsi="Karla" w:cs="Times New Roman"/>
          <w:sz w:val="24"/>
          <w:szCs w:val="24"/>
          <w:lang w:eastAsia="en-GB"/>
        </w:rPr>
        <w:t xml:space="preserve"> individual activities of the Society</w:t>
      </w:r>
      <w:bookmarkStart w:id="2" w:name="_Hlk54098181"/>
    </w:p>
    <w:p w14:paraId="19216785" w14:textId="648BA9AE" w:rsidR="00C964DC" w:rsidRPr="00591302" w:rsidRDefault="00C964DC" w:rsidP="00995A78">
      <w:pPr>
        <w:numPr>
          <w:ilvl w:val="0"/>
          <w:numId w:val="5"/>
        </w:numPr>
        <w:spacing w:after="0" w:line="240" w:lineRule="auto"/>
        <w:jc w:val="both"/>
        <w:rPr>
          <w:rFonts w:ascii="Karla" w:eastAsia="Times New Roman" w:hAnsi="Karla" w:cs="Times New Roman"/>
          <w:sz w:val="24"/>
          <w:szCs w:val="24"/>
          <w:lang w:eastAsia="en-GB"/>
        </w:rPr>
      </w:pPr>
      <w:r>
        <w:rPr>
          <w:rFonts w:ascii="Karla" w:eastAsia="Times New Roman" w:hAnsi="Karla" w:cs="Times New Roman"/>
          <w:sz w:val="24"/>
          <w:szCs w:val="24"/>
          <w:lang w:eastAsia="en-GB"/>
        </w:rPr>
        <w:t>To r</w:t>
      </w:r>
      <w:r w:rsidRPr="00591302">
        <w:rPr>
          <w:rFonts w:ascii="Karla" w:eastAsia="Times New Roman" w:hAnsi="Karla" w:cs="Times New Roman"/>
          <w:sz w:val="24"/>
          <w:szCs w:val="24"/>
          <w:lang w:eastAsia="en-GB"/>
        </w:rPr>
        <w:t xml:space="preserve">eport on </w:t>
      </w:r>
      <w:r>
        <w:rPr>
          <w:rFonts w:ascii="Karla" w:eastAsia="Times New Roman" w:hAnsi="Karla" w:cs="Times New Roman"/>
          <w:sz w:val="24"/>
          <w:szCs w:val="24"/>
          <w:lang w:eastAsia="en-GB"/>
        </w:rPr>
        <w:t xml:space="preserve">communications </w:t>
      </w:r>
      <w:r w:rsidRPr="00591302">
        <w:rPr>
          <w:rFonts w:ascii="Karla" w:eastAsia="Times New Roman" w:hAnsi="Karla" w:cs="Times New Roman"/>
          <w:sz w:val="24"/>
          <w:szCs w:val="24"/>
          <w:lang w:eastAsia="en-GB"/>
        </w:rPr>
        <w:t xml:space="preserve">at the </w:t>
      </w:r>
      <w:r w:rsidR="00995A78">
        <w:rPr>
          <w:rFonts w:ascii="Karla" w:eastAsia="Times New Roman" w:hAnsi="Karla" w:cs="Times New Roman"/>
          <w:sz w:val="24"/>
          <w:szCs w:val="24"/>
          <w:lang w:eastAsia="en-GB"/>
        </w:rPr>
        <w:t xml:space="preserve">in person </w:t>
      </w:r>
      <w:r w:rsidRPr="00591302">
        <w:rPr>
          <w:rFonts w:ascii="Karla" w:eastAsia="Times New Roman" w:hAnsi="Karla" w:cs="Times New Roman"/>
          <w:sz w:val="24"/>
          <w:szCs w:val="24"/>
          <w:lang w:eastAsia="en-GB"/>
        </w:rPr>
        <w:t xml:space="preserve">Annual General Meeting and to Trustees at </w:t>
      </w:r>
      <w:r>
        <w:rPr>
          <w:rFonts w:ascii="Karla" w:eastAsia="Times New Roman" w:hAnsi="Karla" w:cs="Times New Roman"/>
          <w:sz w:val="24"/>
          <w:szCs w:val="24"/>
          <w:lang w:eastAsia="en-GB"/>
        </w:rPr>
        <w:t xml:space="preserve">virtual </w:t>
      </w:r>
      <w:r w:rsidRPr="00591302">
        <w:rPr>
          <w:rFonts w:ascii="Karla" w:eastAsia="Times New Roman" w:hAnsi="Karla" w:cs="Times New Roman"/>
          <w:sz w:val="24"/>
          <w:szCs w:val="24"/>
          <w:lang w:eastAsia="en-GB"/>
        </w:rPr>
        <w:t>quarterly committee meetings</w:t>
      </w:r>
    </w:p>
    <w:p w14:paraId="0C7F3418" w14:textId="62E2BFC9" w:rsidR="00995A78" w:rsidRPr="00995A78" w:rsidRDefault="00C741A3" w:rsidP="00995A78">
      <w:pPr>
        <w:numPr>
          <w:ilvl w:val="0"/>
          <w:numId w:val="5"/>
        </w:numPr>
        <w:spacing w:after="0" w:line="240" w:lineRule="auto"/>
        <w:rPr>
          <w:rFonts w:ascii="Karla" w:eastAsia="Times New Roman" w:hAnsi="Karla" w:cs="Times New Roman"/>
          <w:sz w:val="24"/>
          <w:szCs w:val="24"/>
          <w:lang w:eastAsia="en-GB"/>
        </w:rPr>
      </w:pPr>
      <w:r>
        <w:rPr>
          <w:rFonts w:ascii="Karla" w:eastAsia="Times New Roman" w:hAnsi="Karla" w:cs="Times New Roman"/>
          <w:sz w:val="24"/>
          <w:szCs w:val="24"/>
          <w:lang w:eastAsia="en-GB"/>
        </w:rPr>
        <w:t>To c</w:t>
      </w:r>
      <w:r w:rsidR="006252AA">
        <w:rPr>
          <w:rFonts w:ascii="Karla" w:eastAsia="Times New Roman" w:hAnsi="Karla" w:cs="Times New Roman"/>
          <w:sz w:val="24"/>
          <w:szCs w:val="24"/>
          <w:lang w:eastAsia="en-GB"/>
        </w:rPr>
        <w:t>ontribute to award and grant application a</w:t>
      </w:r>
      <w:r w:rsidR="00EE696C" w:rsidRPr="006252AA">
        <w:rPr>
          <w:rFonts w:ascii="Karla" w:eastAsia="Times New Roman" w:hAnsi="Karla" w:cs="Times New Roman"/>
          <w:sz w:val="24"/>
          <w:szCs w:val="24"/>
          <w:lang w:eastAsia="en-GB"/>
        </w:rPr>
        <w:t xml:space="preserve">nd conference convenor </w:t>
      </w:r>
      <w:r w:rsidR="006252AA">
        <w:rPr>
          <w:rFonts w:ascii="Karla" w:eastAsia="Times New Roman" w:hAnsi="Karla" w:cs="Times New Roman"/>
          <w:sz w:val="24"/>
          <w:szCs w:val="24"/>
          <w:lang w:eastAsia="en-GB"/>
        </w:rPr>
        <w:t>proposal assessment</w:t>
      </w:r>
    </w:p>
    <w:p w14:paraId="7A1D1E05" w14:textId="26CECADC" w:rsidR="00EE696C" w:rsidRPr="00995A78" w:rsidRDefault="00EE696C" w:rsidP="00995A78">
      <w:pPr>
        <w:spacing w:after="0" w:line="240" w:lineRule="auto"/>
        <w:jc w:val="both"/>
        <w:rPr>
          <w:rFonts w:ascii="Karla" w:eastAsia="Times New Roman" w:hAnsi="Karla" w:cs="Times New Roman"/>
          <w:sz w:val="24"/>
          <w:szCs w:val="24"/>
          <w:lang w:eastAsia="en-GB"/>
        </w:rPr>
      </w:pPr>
    </w:p>
    <w:p w14:paraId="227C4B8F" w14:textId="77777777" w:rsidR="00995A78" w:rsidRPr="00995A78" w:rsidRDefault="00995A78" w:rsidP="00995A78">
      <w:pPr>
        <w:spacing w:after="0" w:line="240" w:lineRule="auto"/>
        <w:rPr>
          <w:rFonts w:ascii="Karla" w:hAnsi="Karla" w:cs="Arial"/>
          <w:b/>
          <w:sz w:val="28"/>
          <w:szCs w:val="28"/>
        </w:rPr>
      </w:pPr>
      <w:r w:rsidRPr="00995A78">
        <w:rPr>
          <w:rFonts w:ascii="Karla" w:hAnsi="Karla" w:cs="Arial"/>
          <w:b/>
          <w:sz w:val="28"/>
          <w:szCs w:val="28"/>
        </w:rPr>
        <w:t>Skills and Experience Required</w:t>
      </w:r>
    </w:p>
    <w:p w14:paraId="5378E61B" w14:textId="77777777" w:rsidR="00995A78" w:rsidRPr="00995A78" w:rsidRDefault="00995A78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995A78">
        <w:rPr>
          <w:rFonts w:ascii="Karla" w:hAnsi="Karla" w:cs="Arial"/>
          <w:sz w:val="24"/>
          <w:szCs w:val="24"/>
        </w:rPr>
        <w:t>Good knowledge of the field of design history and its wider networks</w:t>
      </w:r>
    </w:p>
    <w:p w14:paraId="60207478" w14:textId="77777777" w:rsidR="00995A78" w:rsidRPr="00995A78" w:rsidRDefault="00995A78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995A78">
        <w:rPr>
          <w:rFonts w:ascii="Karla" w:hAnsi="Karla" w:cs="Arial"/>
          <w:sz w:val="24"/>
          <w:szCs w:val="24"/>
        </w:rPr>
        <w:t>Excellent communication and organisational skills</w:t>
      </w:r>
    </w:p>
    <w:p w14:paraId="5821178E" w14:textId="18A141F7" w:rsidR="00995A78" w:rsidRDefault="00995A78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995A78">
        <w:rPr>
          <w:rFonts w:ascii="Karla" w:hAnsi="Karla" w:cs="Arial"/>
          <w:sz w:val="24"/>
          <w:szCs w:val="24"/>
        </w:rPr>
        <w:t>Experience in developing and maintaining websites</w:t>
      </w:r>
      <w:r>
        <w:rPr>
          <w:rFonts w:ascii="Karla" w:hAnsi="Karla" w:cs="Arial"/>
          <w:sz w:val="24"/>
          <w:szCs w:val="24"/>
        </w:rPr>
        <w:t xml:space="preserve"> </w:t>
      </w:r>
    </w:p>
    <w:p w14:paraId="01A15CDB" w14:textId="678D528A" w:rsidR="00995A78" w:rsidRDefault="00995A78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>
        <w:rPr>
          <w:rFonts w:ascii="Karla" w:hAnsi="Karla" w:cs="Arial"/>
          <w:sz w:val="24"/>
          <w:szCs w:val="24"/>
        </w:rPr>
        <w:t>Experience of Photoshop</w:t>
      </w:r>
      <w:r w:rsidR="007E284A">
        <w:rPr>
          <w:rFonts w:ascii="Karla" w:hAnsi="Karla" w:cs="Arial"/>
          <w:sz w:val="24"/>
          <w:szCs w:val="24"/>
        </w:rPr>
        <w:t>,</w:t>
      </w:r>
      <w:r>
        <w:rPr>
          <w:rFonts w:ascii="Karla" w:hAnsi="Karla" w:cs="Arial"/>
          <w:sz w:val="24"/>
          <w:szCs w:val="24"/>
        </w:rPr>
        <w:t xml:space="preserve"> InDesign</w:t>
      </w:r>
      <w:r w:rsidR="007E284A">
        <w:rPr>
          <w:rFonts w:ascii="Karla" w:hAnsi="Karla" w:cs="Arial"/>
          <w:sz w:val="24"/>
          <w:szCs w:val="24"/>
        </w:rPr>
        <w:t xml:space="preserve"> and Canva</w:t>
      </w:r>
      <w:r>
        <w:rPr>
          <w:rFonts w:ascii="Karla" w:hAnsi="Karla" w:cs="Arial"/>
          <w:sz w:val="24"/>
          <w:szCs w:val="24"/>
        </w:rPr>
        <w:t xml:space="preserve"> (or similar software</w:t>
      </w:r>
      <w:r w:rsidR="007E284A">
        <w:rPr>
          <w:rFonts w:ascii="Karla" w:hAnsi="Karla" w:cs="Arial"/>
          <w:sz w:val="24"/>
          <w:szCs w:val="24"/>
        </w:rPr>
        <w:t>)</w:t>
      </w:r>
    </w:p>
    <w:p w14:paraId="1DBA6BEF" w14:textId="58663DC4" w:rsidR="00995A78" w:rsidRDefault="00995A78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>
        <w:rPr>
          <w:rFonts w:ascii="Karla" w:hAnsi="Karla" w:cs="Arial"/>
          <w:sz w:val="24"/>
          <w:szCs w:val="24"/>
        </w:rPr>
        <w:t>Experience of using social media platforms (</w:t>
      </w:r>
      <w:hyperlink r:id="rId7" w:history="1">
        <w:r w:rsidRPr="00995A78">
          <w:rPr>
            <w:rStyle w:val="Hyperlink"/>
            <w:rFonts w:ascii="Karla" w:hAnsi="Karla" w:cs="Arial"/>
            <w:sz w:val="24"/>
            <w:szCs w:val="24"/>
          </w:rPr>
          <w:t>Facebook</w:t>
        </w:r>
      </w:hyperlink>
      <w:r>
        <w:rPr>
          <w:rFonts w:ascii="Karla" w:hAnsi="Karla" w:cs="Arial"/>
          <w:sz w:val="24"/>
          <w:szCs w:val="24"/>
        </w:rPr>
        <w:t xml:space="preserve">, </w:t>
      </w:r>
      <w:hyperlink r:id="rId8" w:history="1">
        <w:r w:rsidRPr="00995A78">
          <w:rPr>
            <w:rStyle w:val="Hyperlink"/>
            <w:rFonts w:ascii="Karla" w:hAnsi="Karla" w:cs="Arial"/>
            <w:sz w:val="24"/>
            <w:szCs w:val="24"/>
          </w:rPr>
          <w:t>Instagram</w:t>
        </w:r>
      </w:hyperlink>
      <w:r>
        <w:rPr>
          <w:rFonts w:ascii="Karla" w:hAnsi="Karla" w:cs="Arial"/>
          <w:sz w:val="24"/>
          <w:szCs w:val="24"/>
        </w:rPr>
        <w:t xml:space="preserve">, </w:t>
      </w:r>
      <w:hyperlink r:id="rId9" w:history="1">
        <w:r w:rsidRPr="00995A78">
          <w:rPr>
            <w:rStyle w:val="Hyperlink"/>
            <w:rFonts w:ascii="Karla" w:hAnsi="Karla" w:cs="Arial"/>
            <w:sz w:val="24"/>
            <w:szCs w:val="24"/>
          </w:rPr>
          <w:t>TikTok</w:t>
        </w:r>
      </w:hyperlink>
      <w:r>
        <w:rPr>
          <w:rFonts w:ascii="Karla" w:hAnsi="Karla" w:cs="Arial"/>
          <w:sz w:val="24"/>
          <w:szCs w:val="24"/>
        </w:rPr>
        <w:t>,</w:t>
      </w:r>
      <w:r w:rsidR="007E284A">
        <w:rPr>
          <w:rFonts w:ascii="Karla" w:hAnsi="Karla" w:cs="Arial"/>
          <w:sz w:val="24"/>
          <w:szCs w:val="24"/>
        </w:rPr>
        <w:t xml:space="preserve"> </w:t>
      </w:r>
      <w:hyperlink r:id="rId10" w:history="1">
        <w:r w:rsidR="007E284A" w:rsidRPr="007E284A">
          <w:rPr>
            <w:rStyle w:val="Hyperlink"/>
            <w:rFonts w:ascii="Karla" w:hAnsi="Karla" w:cs="Arial"/>
            <w:sz w:val="24"/>
            <w:szCs w:val="24"/>
          </w:rPr>
          <w:t>Bluesky</w:t>
        </w:r>
      </w:hyperlink>
      <w:r w:rsidR="007E284A">
        <w:rPr>
          <w:rFonts w:ascii="Karla" w:hAnsi="Karla" w:cs="Arial"/>
          <w:sz w:val="24"/>
          <w:szCs w:val="24"/>
        </w:rPr>
        <w:t>,</w:t>
      </w:r>
      <w:r>
        <w:rPr>
          <w:rFonts w:ascii="Karla" w:hAnsi="Karla" w:cs="Arial"/>
          <w:sz w:val="24"/>
          <w:szCs w:val="24"/>
        </w:rPr>
        <w:t xml:space="preserve"> </w:t>
      </w:r>
      <w:hyperlink r:id="rId11" w:history="1"/>
      <w:hyperlink r:id="rId12" w:history="1">
        <w:r w:rsidRPr="00995A78">
          <w:rPr>
            <w:rStyle w:val="Hyperlink"/>
            <w:rFonts w:ascii="Karla" w:hAnsi="Karla" w:cs="Arial"/>
            <w:sz w:val="24"/>
            <w:szCs w:val="24"/>
          </w:rPr>
          <w:t>LinkedIn</w:t>
        </w:r>
      </w:hyperlink>
      <w:r>
        <w:rPr>
          <w:rFonts w:ascii="Karla" w:hAnsi="Karla" w:cs="Arial"/>
          <w:sz w:val="24"/>
          <w:szCs w:val="24"/>
        </w:rPr>
        <w:t>)</w:t>
      </w:r>
    </w:p>
    <w:p w14:paraId="1F202B35" w14:textId="7176E43A" w:rsidR="007E284A" w:rsidRPr="00995A78" w:rsidRDefault="007E284A" w:rsidP="00995A78">
      <w:pPr>
        <w:numPr>
          <w:ilvl w:val="0"/>
          <w:numId w:val="10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7E284A">
        <w:rPr>
          <w:rFonts w:ascii="Karla" w:hAnsi="Karla" w:cs="Arial"/>
          <w:sz w:val="24"/>
          <w:szCs w:val="24"/>
        </w:rPr>
        <w:t>Experience of composing newsletters using Mailchimp (or similar software)</w:t>
      </w:r>
    </w:p>
    <w:p w14:paraId="08917503" w14:textId="77777777" w:rsidR="00995A78" w:rsidRDefault="00995A78" w:rsidP="00995A78">
      <w:pPr>
        <w:spacing w:after="0" w:line="240" w:lineRule="auto"/>
        <w:ind w:left="284"/>
        <w:rPr>
          <w:rFonts w:ascii="Karla" w:hAnsi="Karla" w:cs="Arial"/>
        </w:rPr>
      </w:pPr>
    </w:p>
    <w:p w14:paraId="4F42A012" w14:textId="77777777" w:rsidR="00995A78" w:rsidRPr="00CC60ED" w:rsidRDefault="00995A78" w:rsidP="00995A78">
      <w:pPr>
        <w:pStyle w:val="Body"/>
        <w:contextualSpacing/>
        <w:rPr>
          <w:rFonts w:ascii="Karla" w:hAnsi="Karla"/>
          <w:color w:val="auto"/>
          <w:sz w:val="28"/>
          <w:szCs w:val="28"/>
        </w:rPr>
      </w:pPr>
      <w:bookmarkStart w:id="3" w:name="_Hlk145942868"/>
      <w:r w:rsidRPr="00CC60ED">
        <w:rPr>
          <w:rFonts w:ascii="Karla" w:hAnsi="Karla"/>
          <w:color w:val="auto"/>
          <w:sz w:val="28"/>
          <w:szCs w:val="28"/>
        </w:rPr>
        <w:t xml:space="preserve">General requirements and commitments of Trustees: </w:t>
      </w:r>
    </w:p>
    <w:p w14:paraId="0D8DCDA9" w14:textId="77777777" w:rsidR="00995A78" w:rsidRPr="0067500B" w:rsidRDefault="00995A78" w:rsidP="00995A78">
      <w:pPr>
        <w:pStyle w:val="Body"/>
        <w:numPr>
          <w:ilvl w:val="0"/>
          <w:numId w:val="11"/>
        </w:numPr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 xml:space="preserve">Commitment to equality and diversity </w:t>
      </w:r>
    </w:p>
    <w:p w14:paraId="14177529" w14:textId="77777777" w:rsidR="00995A78" w:rsidRPr="0067500B" w:rsidRDefault="00995A78" w:rsidP="00995A78">
      <w:pPr>
        <w:pStyle w:val="Body"/>
        <w:numPr>
          <w:ilvl w:val="0"/>
          <w:numId w:val="11"/>
        </w:numPr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at 4 x online quarterly Executive Committee Meetings, normally held in January, April, June and November</w:t>
      </w:r>
    </w:p>
    <w:p w14:paraId="62F6522D" w14:textId="77777777" w:rsidR="00995A78" w:rsidRPr="0067500B" w:rsidRDefault="00995A78" w:rsidP="00995A78">
      <w:pPr>
        <w:pStyle w:val="Body"/>
        <w:numPr>
          <w:ilvl w:val="0"/>
          <w:numId w:val="11"/>
        </w:numPr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in-person at the Annual General Meeting, normally held at the DHS Annual Conference in September (location can be global)</w:t>
      </w:r>
    </w:p>
    <w:p w14:paraId="1EBB6F9A" w14:textId="77777777" w:rsidR="00995A78" w:rsidRPr="0067500B" w:rsidRDefault="00995A78" w:rsidP="00995A78">
      <w:pPr>
        <w:pStyle w:val="Body"/>
        <w:numPr>
          <w:ilvl w:val="0"/>
          <w:numId w:val="11"/>
        </w:numPr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at the DHS Annual Conference, normally 3-4 days in early September (location can be global)</w:t>
      </w:r>
    </w:p>
    <w:p w14:paraId="6CF1D038" w14:textId="49541FCA" w:rsidR="00A55CDF" w:rsidRPr="00A55CDF" w:rsidRDefault="00995A78" w:rsidP="00A55CDF">
      <w:pPr>
        <w:pStyle w:val="Body"/>
        <w:numPr>
          <w:ilvl w:val="0"/>
          <w:numId w:val="11"/>
        </w:numPr>
        <w:contextualSpacing/>
        <w:rPr>
          <w:rFonts w:ascii="Karla" w:hAnsi="Karla" w:cs="Arial"/>
        </w:rPr>
      </w:pPr>
      <w:r w:rsidRPr="00CC60ED">
        <w:rPr>
          <w:rFonts w:ascii="Karla" w:eastAsia="Georgia" w:hAnsi="Karla" w:cs="Georgia"/>
          <w:color w:val="auto"/>
        </w:rPr>
        <w:t>Submit reports before quarterly meetings and for the Annual Review</w:t>
      </w:r>
    </w:p>
    <w:p w14:paraId="22B64FB7" w14:textId="77777777" w:rsidR="00A55CDF" w:rsidRPr="00995A78" w:rsidRDefault="00A55CDF" w:rsidP="00A55CDF">
      <w:pPr>
        <w:numPr>
          <w:ilvl w:val="0"/>
          <w:numId w:val="11"/>
        </w:numPr>
        <w:spacing w:after="0" w:line="240" w:lineRule="auto"/>
        <w:rPr>
          <w:rFonts w:ascii="Karla" w:hAnsi="Karla"/>
          <w:sz w:val="24"/>
          <w:szCs w:val="24"/>
        </w:rPr>
      </w:pPr>
      <w:r>
        <w:rPr>
          <w:rFonts w:ascii="Karla" w:hAnsi="Karla"/>
          <w:sz w:val="24"/>
          <w:szCs w:val="24"/>
        </w:rPr>
        <w:t>To assess grants and prizes applications</w:t>
      </w:r>
    </w:p>
    <w:p w14:paraId="48B9E49D" w14:textId="7B2AA7EC" w:rsidR="00995A78" w:rsidRPr="00797210" w:rsidRDefault="00995A78" w:rsidP="003B014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Karla" w:eastAsia="Times New Roman" w:hAnsi="Karla" w:cs="Times New Roman"/>
          <w:sz w:val="24"/>
          <w:szCs w:val="24"/>
          <w:lang w:eastAsia="en-GB"/>
        </w:rPr>
      </w:pPr>
      <w:r w:rsidRPr="00797210">
        <w:rPr>
          <w:rFonts w:ascii="Karla" w:hAnsi="Karla"/>
          <w:sz w:val="24"/>
          <w:szCs w:val="24"/>
        </w:rPr>
        <w:t xml:space="preserve">To abide by the </w:t>
      </w:r>
      <w:hyperlink r:id="rId13" w:history="1">
        <w:r w:rsidRPr="00797210">
          <w:rPr>
            <w:rStyle w:val="Hyperlink"/>
            <w:rFonts w:ascii="Karla" w:hAnsi="Karla"/>
            <w:sz w:val="24"/>
            <w:szCs w:val="24"/>
          </w:rPr>
          <w:t>Charity Commission’s code of conduct</w:t>
        </w:r>
      </w:hyperlink>
      <w:r w:rsidRPr="00797210">
        <w:rPr>
          <w:rFonts w:ascii="Karla" w:hAnsi="Karla"/>
          <w:sz w:val="24"/>
          <w:szCs w:val="24"/>
        </w:rPr>
        <w:t>, in all his/her/their work for the society</w:t>
      </w:r>
      <w:bookmarkEnd w:id="2"/>
      <w:bookmarkEnd w:id="3"/>
    </w:p>
    <w:sectPr w:rsidR="00995A78" w:rsidRPr="00797210" w:rsidSect="000958B6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11F63" w14:textId="77777777" w:rsidR="0072363E" w:rsidRDefault="0072363E" w:rsidP="00D430FB">
      <w:pPr>
        <w:spacing w:after="0" w:line="240" w:lineRule="auto"/>
      </w:pPr>
      <w:r>
        <w:separator/>
      </w:r>
    </w:p>
  </w:endnote>
  <w:endnote w:type="continuationSeparator" w:id="0">
    <w:p w14:paraId="7F47828A" w14:textId="77777777" w:rsidR="0072363E" w:rsidRDefault="0072363E" w:rsidP="00D4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la">
    <w:panose1 w:val="00000000000000000000"/>
    <w:charset w:val="00"/>
    <w:family w:val="auto"/>
    <w:pitch w:val="variable"/>
    <w:sig w:usb0="80000027" w:usb1="08000042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2663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F925D" w14:textId="0A27F6BB" w:rsidR="005612EE" w:rsidRDefault="005612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524E92" w14:textId="77777777" w:rsidR="004A0C59" w:rsidRDefault="004A0C59" w:rsidP="004A0C59">
    <w:pPr>
      <w:pStyle w:val="Footer"/>
      <w:jc w:val="center"/>
    </w:pPr>
    <w:r>
      <w:t>Registered Charity Number: 1155117</w:t>
    </w:r>
  </w:p>
  <w:p w14:paraId="4C457A43" w14:textId="77777777" w:rsidR="005612EE" w:rsidRDefault="00561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F38B3" w14:textId="77777777" w:rsidR="0072363E" w:rsidRDefault="0072363E" w:rsidP="00D430FB">
      <w:pPr>
        <w:spacing w:after="0" w:line="240" w:lineRule="auto"/>
      </w:pPr>
      <w:r>
        <w:separator/>
      </w:r>
    </w:p>
  </w:footnote>
  <w:footnote w:type="continuationSeparator" w:id="0">
    <w:p w14:paraId="6AABE03F" w14:textId="77777777" w:rsidR="0072363E" w:rsidRDefault="0072363E" w:rsidP="00D4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A7C3C" w14:textId="77777777" w:rsidR="00C41D9F" w:rsidRDefault="00C41D9F" w:rsidP="00D430FB">
    <w:pPr>
      <w:pStyle w:val="Header"/>
      <w:jc w:val="right"/>
    </w:pPr>
    <w:r>
      <w:rPr>
        <w:noProof/>
        <w:lang w:val="en-US"/>
      </w:rPr>
      <w:drawing>
        <wp:inline distT="0" distB="0" distL="0" distR="0" wp14:anchorId="4C108C64" wp14:editId="31E6C4E7">
          <wp:extent cx="917812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7968" cy="944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2544"/>
    <w:multiLevelType w:val="hybridMultilevel"/>
    <w:tmpl w:val="9F587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DE4"/>
    <w:multiLevelType w:val="hybridMultilevel"/>
    <w:tmpl w:val="1EBEB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AC2C04"/>
    <w:multiLevelType w:val="hybridMultilevel"/>
    <w:tmpl w:val="CFC68D7A"/>
    <w:lvl w:ilvl="0" w:tplc="07D4BF8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715C47"/>
    <w:multiLevelType w:val="multilevel"/>
    <w:tmpl w:val="C46C0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F5404"/>
    <w:multiLevelType w:val="multilevel"/>
    <w:tmpl w:val="2938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3607DC"/>
    <w:multiLevelType w:val="multilevel"/>
    <w:tmpl w:val="5498C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F218E2"/>
    <w:multiLevelType w:val="hybridMultilevel"/>
    <w:tmpl w:val="848C4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B611D"/>
    <w:multiLevelType w:val="multilevel"/>
    <w:tmpl w:val="C27E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A5681"/>
    <w:multiLevelType w:val="hybridMultilevel"/>
    <w:tmpl w:val="C70E0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024AD"/>
    <w:multiLevelType w:val="hybridMultilevel"/>
    <w:tmpl w:val="8814E1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2620F7"/>
    <w:multiLevelType w:val="hybridMultilevel"/>
    <w:tmpl w:val="C9EA9A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0491159">
    <w:abstractNumId w:val="7"/>
  </w:num>
  <w:num w:numId="2" w16cid:durableId="1307976486">
    <w:abstractNumId w:val="3"/>
  </w:num>
  <w:num w:numId="3" w16cid:durableId="70279757">
    <w:abstractNumId w:val="5"/>
  </w:num>
  <w:num w:numId="4" w16cid:durableId="1061439234">
    <w:abstractNumId w:val="6"/>
  </w:num>
  <w:num w:numId="5" w16cid:durableId="1428305361">
    <w:abstractNumId w:val="8"/>
  </w:num>
  <w:num w:numId="6" w16cid:durableId="884222017">
    <w:abstractNumId w:val="0"/>
  </w:num>
  <w:num w:numId="7" w16cid:durableId="1811316394">
    <w:abstractNumId w:val="9"/>
  </w:num>
  <w:num w:numId="8" w16cid:durableId="1818373313">
    <w:abstractNumId w:val="4"/>
  </w:num>
  <w:num w:numId="9" w16cid:durableId="1216619178">
    <w:abstractNumId w:val="10"/>
  </w:num>
  <w:num w:numId="10" w16cid:durableId="340208271">
    <w:abstractNumId w:val="2"/>
  </w:num>
  <w:num w:numId="11" w16cid:durableId="2025092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C33"/>
    <w:rsid w:val="00010996"/>
    <w:rsid w:val="00036DD0"/>
    <w:rsid w:val="00072F44"/>
    <w:rsid w:val="000958B6"/>
    <w:rsid w:val="00097FD0"/>
    <w:rsid w:val="000F6F17"/>
    <w:rsid w:val="00110A88"/>
    <w:rsid w:val="00114A7A"/>
    <w:rsid w:val="00122FD1"/>
    <w:rsid w:val="00147167"/>
    <w:rsid w:val="00177CE3"/>
    <w:rsid w:val="001A519D"/>
    <w:rsid w:val="001B2609"/>
    <w:rsid w:val="001D4F0A"/>
    <w:rsid w:val="00243CEA"/>
    <w:rsid w:val="002557AE"/>
    <w:rsid w:val="00271394"/>
    <w:rsid w:val="002755F5"/>
    <w:rsid w:val="00276EC4"/>
    <w:rsid w:val="002A7EC3"/>
    <w:rsid w:val="002B75B2"/>
    <w:rsid w:val="002D7FCB"/>
    <w:rsid w:val="002F2434"/>
    <w:rsid w:val="002F62A7"/>
    <w:rsid w:val="00315A67"/>
    <w:rsid w:val="00331E19"/>
    <w:rsid w:val="00357E49"/>
    <w:rsid w:val="003947CE"/>
    <w:rsid w:val="003D02D1"/>
    <w:rsid w:val="003E07BD"/>
    <w:rsid w:val="003E2E68"/>
    <w:rsid w:val="00427F42"/>
    <w:rsid w:val="004342F6"/>
    <w:rsid w:val="004521C6"/>
    <w:rsid w:val="0045788B"/>
    <w:rsid w:val="00462E4F"/>
    <w:rsid w:val="00470173"/>
    <w:rsid w:val="004949DA"/>
    <w:rsid w:val="004A0C59"/>
    <w:rsid w:val="004D260C"/>
    <w:rsid w:val="005304EE"/>
    <w:rsid w:val="005305D3"/>
    <w:rsid w:val="005612EE"/>
    <w:rsid w:val="00577C67"/>
    <w:rsid w:val="00590CB8"/>
    <w:rsid w:val="005B0891"/>
    <w:rsid w:val="005B2060"/>
    <w:rsid w:val="005D2F40"/>
    <w:rsid w:val="006252AA"/>
    <w:rsid w:val="00694F76"/>
    <w:rsid w:val="006D0310"/>
    <w:rsid w:val="006F601E"/>
    <w:rsid w:val="00722057"/>
    <w:rsid w:val="0072363E"/>
    <w:rsid w:val="007237DE"/>
    <w:rsid w:val="00727E3A"/>
    <w:rsid w:val="007361D2"/>
    <w:rsid w:val="0076746A"/>
    <w:rsid w:val="00797210"/>
    <w:rsid w:val="007B33D8"/>
    <w:rsid w:val="007B54E5"/>
    <w:rsid w:val="007D5685"/>
    <w:rsid w:val="007E284A"/>
    <w:rsid w:val="007F1F6C"/>
    <w:rsid w:val="0081042E"/>
    <w:rsid w:val="0081522D"/>
    <w:rsid w:val="00816FEC"/>
    <w:rsid w:val="00846A7E"/>
    <w:rsid w:val="008E2C48"/>
    <w:rsid w:val="008F6D9F"/>
    <w:rsid w:val="009073A5"/>
    <w:rsid w:val="00913476"/>
    <w:rsid w:val="0096221C"/>
    <w:rsid w:val="00971394"/>
    <w:rsid w:val="00995A78"/>
    <w:rsid w:val="009B7D0B"/>
    <w:rsid w:val="009C3714"/>
    <w:rsid w:val="009C44EF"/>
    <w:rsid w:val="00A55CDF"/>
    <w:rsid w:val="00A864EF"/>
    <w:rsid w:val="00A91D01"/>
    <w:rsid w:val="00AA09B4"/>
    <w:rsid w:val="00AB3080"/>
    <w:rsid w:val="00AE2042"/>
    <w:rsid w:val="00B40161"/>
    <w:rsid w:val="00B90EA1"/>
    <w:rsid w:val="00BB5FD2"/>
    <w:rsid w:val="00BB69DF"/>
    <w:rsid w:val="00BC022F"/>
    <w:rsid w:val="00BD7F75"/>
    <w:rsid w:val="00C07C33"/>
    <w:rsid w:val="00C37A2A"/>
    <w:rsid w:val="00C41D9F"/>
    <w:rsid w:val="00C741A3"/>
    <w:rsid w:val="00C964DC"/>
    <w:rsid w:val="00CB5C8F"/>
    <w:rsid w:val="00CD36B3"/>
    <w:rsid w:val="00D21568"/>
    <w:rsid w:val="00D23F85"/>
    <w:rsid w:val="00D430FB"/>
    <w:rsid w:val="00D90424"/>
    <w:rsid w:val="00DB69F5"/>
    <w:rsid w:val="00DD25B3"/>
    <w:rsid w:val="00E2141E"/>
    <w:rsid w:val="00E81563"/>
    <w:rsid w:val="00E90B52"/>
    <w:rsid w:val="00E92AE2"/>
    <w:rsid w:val="00EB7155"/>
    <w:rsid w:val="00EE696C"/>
    <w:rsid w:val="00F03C4F"/>
    <w:rsid w:val="00F069C7"/>
    <w:rsid w:val="00F1753A"/>
    <w:rsid w:val="00F67371"/>
    <w:rsid w:val="00F9160C"/>
    <w:rsid w:val="00FA1FA8"/>
    <w:rsid w:val="00FE195D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042ED"/>
  <w15:docId w15:val="{70D85E9A-7FF9-4C23-B126-1FAF6A67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8B6"/>
  </w:style>
  <w:style w:type="paragraph" w:styleId="Heading3">
    <w:name w:val="heading 3"/>
    <w:basedOn w:val="Normal"/>
    <w:link w:val="Heading3Char"/>
    <w:uiPriority w:val="9"/>
    <w:qFormat/>
    <w:rsid w:val="00C07C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C07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B66254"/>
    <w:rPr>
      <w:rFonts w:ascii="Lucida Grande" w:hAnsi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07C3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0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07C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07C33"/>
    <w:rPr>
      <w:b/>
      <w:bCs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C07C33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D430FB"/>
    <w:rPr>
      <w:rFonts w:ascii="Calibri-Bold" w:hAnsi="Calibri-Bold" w:hint="default"/>
      <w:b/>
      <w:bCs/>
      <w:i w:val="0"/>
      <w:iCs w:val="0"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4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0FB"/>
  </w:style>
  <w:style w:type="paragraph" w:styleId="Footer">
    <w:name w:val="footer"/>
    <w:basedOn w:val="Normal"/>
    <w:link w:val="FooterChar"/>
    <w:uiPriority w:val="99"/>
    <w:unhideWhenUsed/>
    <w:rsid w:val="00D4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0FB"/>
  </w:style>
  <w:style w:type="paragraph" w:styleId="ListParagraph">
    <w:name w:val="List Paragraph"/>
    <w:basedOn w:val="Normal"/>
    <w:uiPriority w:val="34"/>
    <w:qFormat/>
    <w:rsid w:val="00FE19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6E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EC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EC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EC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EC4"/>
    <w:rPr>
      <w:b/>
      <w:bCs/>
      <w:sz w:val="20"/>
      <w:szCs w:val="20"/>
    </w:rPr>
  </w:style>
  <w:style w:type="paragraph" w:styleId="Revision">
    <w:name w:val="Revision"/>
    <w:hidden/>
    <w:semiHidden/>
    <w:rsid w:val="004521C6"/>
    <w:pPr>
      <w:spacing w:after="0" w:line="240" w:lineRule="auto"/>
    </w:pPr>
  </w:style>
  <w:style w:type="table" w:styleId="TableGrid">
    <w:name w:val="Table Grid"/>
    <w:basedOn w:val="TableNormal"/>
    <w:uiPriority w:val="39"/>
    <w:rsid w:val="00097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1F6C"/>
    <w:rPr>
      <w:color w:val="605E5C"/>
      <w:shd w:val="clear" w:color="auto" w:fill="E1DFDD"/>
    </w:rPr>
  </w:style>
  <w:style w:type="paragraph" w:customStyle="1" w:styleId="Body">
    <w:name w:val="Body"/>
    <w:rsid w:val="00995A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sodesignhistory/" TargetMode="External"/><Relationship Id="rId13" Type="http://schemas.openxmlformats.org/officeDocument/2006/relationships/hyperlink" Target="http://www.charitycommission.gov.uk/Charity_requirements_guidance/Charity_%20governance/Good_governance/good_gov_code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designhistorysociety" TargetMode="External"/><Relationship Id="rId12" Type="http://schemas.openxmlformats.org/officeDocument/2006/relationships/hyperlink" Target="https://www.linkedin.com/in/design-history-society-13527999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oDesignHistory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bsky.app/profile/sodesignhistory.bsky.soc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iktok.com/@sodesignhistory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O'Mahony</dc:creator>
  <cp:keywords/>
  <dc:description/>
  <cp:lastModifiedBy>Jenna Allsopp</cp:lastModifiedBy>
  <cp:revision>63</cp:revision>
  <dcterms:created xsi:type="dcterms:W3CDTF">2020-10-14T12:03:00Z</dcterms:created>
  <dcterms:modified xsi:type="dcterms:W3CDTF">2026-09-22T10:59:00Z</dcterms:modified>
</cp:coreProperties>
</file>